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084" w:rsidRDefault="001D7084">
      <w:r>
        <w:t>FRONTEX DATA</w:t>
      </w:r>
      <w:r w:rsidR="00185B9F">
        <w:t xml:space="preserve"> (references </w:t>
      </w:r>
      <w:r w:rsidR="00967F7E">
        <w:t xml:space="preserve">total </w:t>
      </w:r>
      <w:r w:rsidR="00185B9F">
        <w:t>numbers of detection – does not specify rescuer)</w:t>
      </w:r>
    </w:p>
    <w:p w:rsidR="001D7084" w:rsidRDefault="001D7084"/>
    <w:p w:rsidR="001D7084" w:rsidRDefault="001D7084">
      <w:r>
        <w:t>Central Med</w:t>
      </w:r>
      <w:r w:rsidR="00967F7E">
        <w:t>iterranean</w:t>
      </w:r>
      <w:r w:rsidR="005C1B61">
        <w:t xml:space="preserve"> Route</w:t>
      </w:r>
    </w:p>
    <w:p w:rsidR="001D7084" w:rsidRDefault="001D7084"/>
    <w:p w:rsidR="001D7084" w:rsidRDefault="001D7084">
      <w:r>
        <w:t>Jan 2016</w:t>
      </w:r>
    </w:p>
    <w:p w:rsidR="001D7084" w:rsidRDefault="001D7084">
      <w:r>
        <w:t>5600</w:t>
      </w:r>
    </w:p>
    <w:p w:rsidR="00FC3DDE" w:rsidRDefault="001D7084">
      <w:hyperlink r:id="rId5" w:history="1">
        <w:r w:rsidRPr="00D75AB7">
          <w:rPr>
            <w:rStyle w:val="Hyperlink"/>
          </w:rPr>
          <w:t>http://frontex.europa.eu/news/number-of-migrants-arriving-in-greece-down-40-in-january-x3gZWu</w:t>
        </w:r>
      </w:hyperlink>
    </w:p>
    <w:p w:rsidR="001D7084" w:rsidRDefault="001D7084"/>
    <w:p w:rsidR="001D7084" w:rsidRDefault="001D7084">
      <w:r>
        <w:t>Feb 2016</w:t>
      </w:r>
    </w:p>
    <w:p w:rsidR="001D7084" w:rsidRDefault="001D7084">
      <w:r>
        <w:t>3576</w:t>
      </w:r>
    </w:p>
    <w:p w:rsidR="001D7084" w:rsidRDefault="001D7084">
      <w:r>
        <w:t>[No press release located – extrapolated from Quarterly Report]</w:t>
      </w:r>
    </w:p>
    <w:p w:rsidR="001D7084" w:rsidRDefault="001D7084">
      <w:hyperlink r:id="rId6" w:history="1">
        <w:r w:rsidRPr="00D75AB7">
          <w:rPr>
            <w:rStyle w:val="Hyperlink"/>
          </w:rPr>
          <w:t>http://frontex.europa.eu/news/fran-quarterly-illegal-crossings-down-in-the-first-quarter-of-2016-Cc5040</w:t>
        </w:r>
      </w:hyperlink>
    </w:p>
    <w:p w:rsidR="001D7084" w:rsidRDefault="001D7084">
      <w:r w:rsidRPr="001D7084">
        <w:t>http://frontex.europa.eu/assets/Publications/Risk_Analysis/FRAN_Q1_2016_final.pdf</w:t>
      </w:r>
    </w:p>
    <w:p w:rsidR="001D7084" w:rsidRDefault="001D7084"/>
    <w:p w:rsidR="001D7084" w:rsidRDefault="001D7084">
      <w:r>
        <w:t>March 2016</w:t>
      </w:r>
    </w:p>
    <w:p w:rsidR="001D7084" w:rsidRDefault="001D7084">
      <w:r>
        <w:t>9600</w:t>
      </w:r>
    </w:p>
    <w:p w:rsidR="001D7084" w:rsidRDefault="001D7084">
      <w:hyperlink r:id="rId7" w:history="1">
        <w:r w:rsidRPr="00D75AB7">
          <w:rPr>
            <w:rStyle w:val="Hyperlink"/>
          </w:rPr>
          <w:t>http://frontex.europa.eu/news/number-of-migrants-arriving-in-greece-dropped-in-march-aInDt3</w:t>
        </w:r>
      </w:hyperlink>
    </w:p>
    <w:p w:rsidR="001D7084" w:rsidRDefault="001D7084"/>
    <w:p w:rsidR="00185B9F" w:rsidRDefault="00185B9F">
      <w:r>
        <w:t>April 2016</w:t>
      </w:r>
    </w:p>
    <w:p w:rsidR="00185B9F" w:rsidRDefault="00185B9F">
      <w:r>
        <w:t>8370</w:t>
      </w:r>
    </w:p>
    <w:p w:rsidR="00185B9F" w:rsidRDefault="00185B9F">
      <w:hyperlink r:id="rId8" w:history="1">
        <w:r w:rsidRPr="00D75AB7">
          <w:rPr>
            <w:rStyle w:val="Hyperlink"/>
          </w:rPr>
          <w:t>http://frontex.europa.eu/news/number-of-migrants-arriving-in-greece-dropped-90-in-april-6e7oBw</w:t>
        </w:r>
      </w:hyperlink>
    </w:p>
    <w:p w:rsidR="00185B9F" w:rsidRDefault="00185B9F"/>
    <w:p w:rsidR="001D7084" w:rsidRDefault="00F9684F">
      <w:r>
        <w:t>May 2016</w:t>
      </w:r>
    </w:p>
    <w:p w:rsidR="00F9684F" w:rsidRDefault="00F9684F">
      <w:r>
        <w:t>19000</w:t>
      </w:r>
    </w:p>
    <w:p w:rsidR="00F9684F" w:rsidRDefault="00F9684F">
      <w:hyperlink r:id="rId9" w:history="1">
        <w:r w:rsidRPr="00D75AB7">
          <w:rPr>
            <w:rStyle w:val="Hyperlink"/>
          </w:rPr>
          <w:t>http://frontex.europa.eu/news/central-med-remained-under-migratory-pressure-in-may-9Wtxug</w:t>
        </w:r>
      </w:hyperlink>
    </w:p>
    <w:p w:rsidR="00F9684F" w:rsidRDefault="00F9684F"/>
    <w:p w:rsidR="00F9684F" w:rsidRDefault="00F9684F">
      <w:r>
        <w:t>June 2016</w:t>
      </w:r>
    </w:p>
    <w:p w:rsidR="00F9684F" w:rsidRDefault="00F9684F">
      <w:r>
        <w:t>22500</w:t>
      </w:r>
    </w:p>
    <w:p w:rsidR="00F9684F" w:rsidRDefault="00973BDB">
      <w:hyperlink r:id="rId10" w:history="1">
        <w:r w:rsidRPr="00D75AB7">
          <w:rPr>
            <w:rStyle w:val="Hyperlink"/>
          </w:rPr>
          <w:t>http://frontex.europa.eu/news/italy-sees-high-level-of-migratory-pressure-in-june-YBsNJn</w:t>
        </w:r>
      </w:hyperlink>
    </w:p>
    <w:p w:rsidR="00F9684F" w:rsidRDefault="00F9684F"/>
    <w:p w:rsidR="00F9684F" w:rsidRDefault="00F9684F">
      <w:r>
        <w:t>July 2016</w:t>
      </w:r>
    </w:p>
    <w:p w:rsidR="00F9684F" w:rsidRDefault="00973BDB">
      <w:r>
        <w:t>25300</w:t>
      </w:r>
    </w:p>
    <w:p w:rsidR="00973BDB" w:rsidRDefault="00973BDB">
      <w:hyperlink r:id="rId11" w:history="1">
        <w:r w:rsidRPr="00D75AB7">
          <w:rPr>
            <w:rStyle w:val="Hyperlink"/>
          </w:rPr>
          <w:t>http://frontex.europa.eu/news/number-of-migrants-arriving-in-italy-up-12-in-july-Nkrpt5</w:t>
        </w:r>
      </w:hyperlink>
    </w:p>
    <w:p w:rsidR="00973BDB" w:rsidRDefault="00973BDB"/>
    <w:p w:rsidR="00F9684F" w:rsidRDefault="00F9684F">
      <w:r>
        <w:t>August 2016</w:t>
      </w:r>
    </w:p>
    <w:p w:rsidR="00F9684F" w:rsidRDefault="00973BDB">
      <w:r>
        <w:t>2300</w:t>
      </w:r>
      <w:r w:rsidR="005A7456">
        <w:t>0</w:t>
      </w:r>
    </w:p>
    <w:p w:rsidR="00973BDB" w:rsidRDefault="00973BDB">
      <w:hyperlink r:id="rId12" w:history="1">
        <w:r w:rsidRPr="00D75AB7">
          <w:rPr>
            <w:rStyle w:val="Hyperlink"/>
          </w:rPr>
          <w:t>http://frontex.europa.eu/news/italy-remaine</w:t>
        </w:r>
        <w:r w:rsidRPr="00D75AB7">
          <w:rPr>
            <w:rStyle w:val="Hyperlink"/>
          </w:rPr>
          <w:t>d</w:t>
        </w:r>
        <w:r w:rsidRPr="00D75AB7">
          <w:rPr>
            <w:rStyle w:val="Hyperlink"/>
          </w:rPr>
          <w:t>-under-migratory-pressure-in-august-k27zkw</w:t>
        </w:r>
      </w:hyperlink>
    </w:p>
    <w:p w:rsidR="00973BDB" w:rsidRDefault="00973BDB"/>
    <w:p w:rsidR="00973BDB" w:rsidRDefault="00973BDB">
      <w:r>
        <w:t>September 2016</w:t>
      </w:r>
    </w:p>
    <w:p w:rsidR="00973BDB" w:rsidRDefault="00973BDB">
      <w:r>
        <w:t>12700</w:t>
      </w:r>
    </w:p>
    <w:p w:rsidR="00973BDB" w:rsidRDefault="00973BDB">
      <w:hyperlink r:id="rId13" w:history="1">
        <w:r w:rsidRPr="00D75AB7">
          <w:rPr>
            <w:rStyle w:val="Hyperlink"/>
          </w:rPr>
          <w:t>http://frontex.europa.eu/news/number-of-migrants-reaching-italy-fell-40-in-september-5LcATq</w:t>
        </w:r>
      </w:hyperlink>
    </w:p>
    <w:p w:rsidR="00973BDB" w:rsidRDefault="00973BDB"/>
    <w:p w:rsidR="00BE760C" w:rsidRDefault="008D29CF">
      <w:r>
        <w:t>October 2016</w:t>
      </w:r>
    </w:p>
    <w:p w:rsidR="008D29CF" w:rsidRDefault="008D29CF">
      <w:r>
        <w:t>27500</w:t>
      </w:r>
    </w:p>
    <w:p w:rsidR="008D29CF" w:rsidRDefault="008D29CF">
      <w:hyperlink r:id="rId14" w:history="1">
        <w:r w:rsidRPr="00D75AB7">
          <w:rPr>
            <w:rStyle w:val="Hyperlink"/>
          </w:rPr>
          <w:t>http://frontex.europa.eu/news/record-number-of-migrants-reached-italy-in-october-sc99xk</w:t>
        </w:r>
      </w:hyperlink>
    </w:p>
    <w:p w:rsidR="008D29CF" w:rsidRDefault="008D29CF"/>
    <w:p w:rsidR="008D29CF" w:rsidRDefault="008D29CF">
      <w:r>
        <w:t>November 2016</w:t>
      </w:r>
    </w:p>
    <w:p w:rsidR="008D29CF" w:rsidRDefault="008D29CF">
      <w:r>
        <w:t>13740</w:t>
      </w:r>
    </w:p>
    <w:p w:rsidR="008D29CF" w:rsidRDefault="008D29CF">
      <w:hyperlink r:id="rId15" w:history="1">
        <w:r w:rsidRPr="00D75AB7">
          <w:rPr>
            <w:rStyle w:val="Hyperlink"/>
          </w:rPr>
          <w:t>http://frontex.europa.eu/news/italy-remained-under-migratory-pressure-in-november-WeeHRo</w:t>
        </w:r>
      </w:hyperlink>
    </w:p>
    <w:p w:rsidR="008D29CF" w:rsidRDefault="008D29CF"/>
    <w:p w:rsidR="008D29CF" w:rsidRDefault="008D29CF"/>
    <w:p w:rsidR="008D29CF" w:rsidRDefault="008D29CF">
      <w:r>
        <w:t>December 2016</w:t>
      </w:r>
    </w:p>
    <w:p w:rsidR="00502743" w:rsidRDefault="00502743">
      <w:r>
        <w:t>8200</w:t>
      </w:r>
    </w:p>
    <w:p w:rsidR="00502743" w:rsidRDefault="00502743">
      <w:hyperlink r:id="rId16" w:history="1">
        <w:r w:rsidRPr="00D75AB7">
          <w:rPr>
            <w:rStyle w:val="Hyperlink"/>
          </w:rPr>
          <w:t>http://frontex.europa.eu/news/december-figures-for-three-main-migr</w:t>
        </w:r>
        <w:r w:rsidRPr="00D75AB7">
          <w:rPr>
            <w:rStyle w:val="Hyperlink"/>
          </w:rPr>
          <w:t>a</w:t>
        </w:r>
        <w:r w:rsidRPr="00D75AB7">
          <w:rPr>
            <w:rStyle w:val="Hyperlink"/>
          </w:rPr>
          <w:t>tory-routes-into-eu-Cdzfw4</w:t>
        </w:r>
      </w:hyperlink>
    </w:p>
    <w:p w:rsidR="00502743" w:rsidRDefault="00502743"/>
    <w:p w:rsidR="00502743" w:rsidRDefault="00502743">
      <w:r>
        <w:t>January 2017</w:t>
      </w:r>
    </w:p>
    <w:p w:rsidR="00502743" w:rsidRDefault="00502743">
      <w:r>
        <w:t>4400</w:t>
      </w:r>
    </w:p>
    <w:p w:rsidR="00502743" w:rsidRDefault="00502743">
      <w:hyperlink r:id="rId17" w:history="1">
        <w:r w:rsidRPr="00D75AB7">
          <w:rPr>
            <w:rStyle w:val="Hyperlink"/>
          </w:rPr>
          <w:t>http://frontex.europa.eu/news/drop-in-arrivals-to-the-eu-on-three-main-migratory-routes-in-january-qNS6lJ</w:t>
        </w:r>
      </w:hyperlink>
    </w:p>
    <w:p w:rsidR="00502743" w:rsidRDefault="00502743"/>
    <w:p w:rsidR="00502743" w:rsidRDefault="00967F7E">
      <w:r>
        <w:t>February 2017</w:t>
      </w:r>
    </w:p>
    <w:p w:rsidR="00967F7E" w:rsidRDefault="00967F7E">
      <w:r>
        <w:t>9000</w:t>
      </w:r>
    </w:p>
    <w:p w:rsidR="00967F7E" w:rsidRDefault="00967F7E">
      <w:hyperlink r:id="rId18" w:history="1">
        <w:r w:rsidRPr="00D75AB7">
          <w:rPr>
            <w:rStyle w:val="Hyperlink"/>
          </w:rPr>
          <w:t>http://frontex.europa.eu/news/arrival-of-migrants-in-february-surge-in-italy-drop-in-greece-8F7H77</w:t>
        </w:r>
      </w:hyperlink>
    </w:p>
    <w:p w:rsidR="00967F7E" w:rsidRDefault="00967F7E"/>
    <w:p w:rsidR="00967F7E" w:rsidRDefault="00967F7E">
      <w:r>
        <w:t>March 2017</w:t>
      </w:r>
    </w:p>
    <w:p w:rsidR="00967F7E" w:rsidRDefault="00967F7E">
      <w:r>
        <w:t>10800</w:t>
      </w:r>
    </w:p>
    <w:p w:rsidR="00967F7E" w:rsidRDefault="00967F7E">
      <w:hyperlink r:id="rId19" w:history="1">
        <w:r w:rsidRPr="00D75AB7">
          <w:rPr>
            <w:rStyle w:val="Hyperlink"/>
          </w:rPr>
          <w:t>http://frontex.europa.eu/news/arrival-of-migrants-in-march-italy-remains-under-pressure-greece-up-from-previous-month-JKrnCm</w:t>
        </w:r>
      </w:hyperlink>
    </w:p>
    <w:p w:rsidR="00967F7E" w:rsidRDefault="00967F7E"/>
    <w:p w:rsidR="00967F7E" w:rsidRDefault="00967F7E">
      <w:r>
        <w:t>April 2017</w:t>
      </w:r>
    </w:p>
    <w:p w:rsidR="00967F7E" w:rsidRDefault="00967F7E">
      <w:r>
        <w:t>12900</w:t>
      </w:r>
    </w:p>
    <w:p w:rsidR="00967F7E" w:rsidRDefault="00967F7E">
      <w:hyperlink r:id="rId20" w:history="1">
        <w:r w:rsidRPr="00D75AB7">
          <w:rPr>
            <w:rStyle w:val="Hyperlink"/>
          </w:rPr>
          <w:t>http://frontex.europa.eu/news/arrival-of-migrants-in-april-italy-higher-than-year-ago-numbers-in-greece-drop-4MeK0Z</w:t>
        </w:r>
      </w:hyperlink>
    </w:p>
    <w:p w:rsidR="00967F7E" w:rsidRDefault="00967F7E"/>
    <w:p w:rsidR="00967F7E" w:rsidRDefault="00967F7E">
      <w:r>
        <w:t>May 2017</w:t>
      </w:r>
    </w:p>
    <w:p w:rsidR="00967F7E" w:rsidRDefault="00967F7E"/>
    <w:p w:rsidR="00F9684F" w:rsidRDefault="00F9684F">
      <w:bookmarkStart w:id="0" w:name="_GoBack"/>
      <w:bookmarkEnd w:id="0"/>
    </w:p>
    <w:sectPr w:rsidR="00F968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084"/>
    <w:rsid w:val="00185B9F"/>
    <w:rsid w:val="001D7084"/>
    <w:rsid w:val="00502743"/>
    <w:rsid w:val="005A7456"/>
    <w:rsid w:val="005C1B61"/>
    <w:rsid w:val="008D29CF"/>
    <w:rsid w:val="00967F7E"/>
    <w:rsid w:val="00973BDB"/>
    <w:rsid w:val="00BE760C"/>
    <w:rsid w:val="00F9684F"/>
    <w:rsid w:val="00FC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708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708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ontex.europa.eu/news/number-of-migrants-arriving-in-greece-dropped-90-in-april-6e7oBw" TargetMode="External"/><Relationship Id="rId13" Type="http://schemas.openxmlformats.org/officeDocument/2006/relationships/hyperlink" Target="http://frontex.europa.eu/news/number-of-migrants-reaching-italy-fell-40-in-september-5LcATq" TargetMode="External"/><Relationship Id="rId18" Type="http://schemas.openxmlformats.org/officeDocument/2006/relationships/hyperlink" Target="http://frontex.europa.eu/news/arrival-of-migrants-in-february-surge-in-italy-drop-in-greece-8F7H77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frontex.europa.eu/news/number-of-migrants-arriving-in-greece-dropped-in-march-aInDt3" TargetMode="External"/><Relationship Id="rId12" Type="http://schemas.openxmlformats.org/officeDocument/2006/relationships/hyperlink" Target="http://frontex.europa.eu/news/italy-remained-under-migratory-pressure-in-august-k27zkw" TargetMode="External"/><Relationship Id="rId17" Type="http://schemas.openxmlformats.org/officeDocument/2006/relationships/hyperlink" Target="http://frontex.europa.eu/news/drop-in-arrivals-to-the-eu-on-three-main-migratory-routes-in-january-qNS6l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frontex.europa.eu/news/december-figures-for-three-main-migratory-routes-into-eu-Cdzfw4" TargetMode="External"/><Relationship Id="rId20" Type="http://schemas.openxmlformats.org/officeDocument/2006/relationships/hyperlink" Target="http://frontex.europa.eu/news/arrival-of-migrants-in-april-italy-higher-than-year-ago-numbers-in-greece-drop-4MeK0Z" TargetMode="External"/><Relationship Id="rId1" Type="http://schemas.openxmlformats.org/officeDocument/2006/relationships/styles" Target="styles.xml"/><Relationship Id="rId6" Type="http://schemas.openxmlformats.org/officeDocument/2006/relationships/hyperlink" Target="http://frontex.europa.eu/news/fran-quarterly-illegal-crossings-down-in-the-first-quarter-of-2016-Cc5040" TargetMode="External"/><Relationship Id="rId11" Type="http://schemas.openxmlformats.org/officeDocument/2006/relationships/hyperlink" Target="http://frontex.europa.eu/news/number-of-migrants-arriving-in-italy-up-12-in-july-Nkrpt5" TargetMode="External"/><Relationship Id="rId5" Type="http://schemas.openxmlformats.org/officeDocument/2006/relationships/hyperlink" Target="http://frontex.europa.eu/news/number-of-migrants-arriving-in-greece-down-40-in-january-x3gZWu" TargetMode="External"/><Relationship Id="rId15" Type="http://schemas.openxmlformats.org/officeDocument/2006/relationships/hyperlink" Target="http://frontex.europa.eu/news/italy-remained-under-migratory-pressure-in-november-WeeHRo" TargetMode="External"/><Relationship Id="rId10" Type="http://schemas.openxmlformats.org/officeDocument/2006/relationships/hyperlink" Target="http://frontex.europa.eu/news/italy-sees-high-level-of-migratory-pressure-in-june-YBsNJn" TargetMode="External"/><Relationship Id="rId19" Type="http://schemas.openxmlformats.org/officeDocument/2006/relationships/hyperlink" Target="http://frontex.europa.eu/news/arrival-of-migrants-in-march-italy-remains-under-pressure-greece-up-from-previous-month-JKrnC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rontex.europa.eu/news/central-med-remained-under-migratory-pressure-in-may-9Wtxug" TargetMode="External"/><Relationship Id="rId14" Type="http://schemas.openxmlformats.org/officeDocument/2006/relationships/hyperlink" Target="http://frontex.europa.eu/news/record-number-of-migrants-reached-italy-in-october-sc99xk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Niels Frenzen (XPS 13)</dc:creator>
  <cp:lastModifiedBy>Niels Frenzen (XPS 13)</cp:lastModifiedBy>
  <cp:revision>2</cp:revision>
  <dcterms:created xsi:type="dcterms:W3CDTF">2017-05-20T22:00:00Z</dcterms:created>
  <dcterms:modified xsi:type="dcterms:W3CDTF">2017-05-21T02:47:00Z</dcterms:modified>
</cp:coreProperties>
</file>